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8B" w:rsidRDefault="00F9078B">
      <w:pPr>
        <w:rPr>
          <w:rtl/>
        </w:rPr>
      </w:pPr>
    </w:p>
    <w:p w:rsidR="00505D07" w:rsidRDefault="00505D07">
      <w:pPr>
        <w:rPr>
          <w:rtl/>
        </w:rPr>
      </w:pPr>
    </w:p>
    <w:p w:rsidR="00505D07" w:rsidRDefault="00505D07">
      <w:pPr>
        <w:rPr>
          <w:rtl/>
        </w:rPr>
      </w:pPr>
    </w:p>
    <w:p w:rsidR="00505D07" w:rsidRPr="001D27E7" w:rsidRDefault="00505D07" w:rsidP="00505D07">
      <w:pPr>
        <w:spacing w:line="480" w:lineRule="auto"/>
        <w:jc w:val="center"/>
        <w:rPr>
          <w:b/>
          <w:bCs/>
          <w:sz w:val="40"/>
          <w:szCs w:val="40"/>
          <w:rtl/>
        </w:rPr>
      </w:pPr>
      <w:r w:rsidRPr="001D27E7">
        <w:rPr>
          <w:b/>
          <w:bCs/>
          <w:sz w:val="40"/>
          <w:szCs w:val="40"/>
          <w:u w:val="single"/>
          <w:rtl/>
        </w:rPr>
        <w:t>בית הספר ל</w:t>
      </w:r>
      <w:r>
        <w:rPr>
          <w:rFonts w:hint="cs"/>
          <w:b/>
          <w:bCs/>
          <w:sz w:val="40"/>
          <w:szCs w:val="40"/>
          <w:u w:val="single"/>
          <w:rtl/>
        </w:rPr>
        <w:t>מדעי ה</w:t>
      </w:r>
      <w:bookmarkStart w:id="0" w:name="_GoBack"/>
      <w:bookmarkEnd w:id="0"/>
      <w:r w:rsidRPr="001D27E7">
        <w:rPr>
          <w:b/>
          <w:bCs/>
          <w:sz w:val="40"/>
          <w:szCs w:val="40"/>
          <w:u w:val="single"/>
          <w:rtl/>
        </w:rPr>
        <w:t>מתמטיקה</w:t>
      </w:r>
    </w:p>
    <w:p w:rsidR="00505D07" w:rsidRPr="001D27E7" w:rsidRDefault="00505D07" w:rsidP="00505D07">
      <w:pPr>
        <w:spacing w:line="480" w:lineRule="auto"/>
        <w:ind w:left="4320" w:hanging="4320"/>
        <w:jc w:val="center"/>
        <w:rPr>
          <w:rFonts w:ascii="Arial" w:hAnsi="Arial"/>
          <w:b/>
          <w:bCs/>
          <w:sz w:val="24"/>
          <w:u w:val="single"/>
          <w:rtl/>
        </w:rPr>
      </w:pPr>
    </w:p>
    <w:p w:rsidR="00505D07" w:rsidRPr="001D27E7" w:rsidRDefault="00505D07" w:rsidP="00505D07">
      <w:pPr>
        <w:spacing w:line="480" w:lineRule="auto"/>
        <w:ind w:left="4320" w:hanging="4320"/>
        <w:jc w:val="center"/>
        <w:rPr>
          <w:sz w:val="24"/>
        </w:rPr>
      </w:pPr>
      <w:r w:rsidRPr="001D27E7">
        <w:rPr>
          <w:rFonts w:ascii="Arial" w:hAnsi="Arial"/>
          <w:b/>
          <w:bCs/>
          <w:sz w:val="24"/>
          <w:u w:val="single"/>
          <w:rtl/>
        </w:rPr>
        <w:t>סילבוס לקורס</w:t>
      </w:r>
      <w:r>
        <w:rPr>
          <w:rFonts w:ascii="Arial" w:hAnsi="Arial" w:hint="cs"/>
          <w:b/>
          <w:bCs/>
          <w:sz w:val="24"/>
          <w:u w:val="single"/>
          <w:rtl/>
        </w:rPr>
        <w:t>י ההכנה בתוכנית בנו ארבל</w:t>
      </w:r>
      <w:r w:rsidRPr="001D27E7">
        <w:rPr>
          <w:rFonts w:ascii="Arial" w:hAnsi="Arial"/>
          <w:b/>
          <w:bCs/>
          <w:sz w:val="24"/>
          <w:u w:val="single"/>
          <w:rtl/>
        </w:rPr>
        <w:t xml:space="preserve">: </w:t>
      </w:r>
      <w:r w:rsidRPr="001D27E7">
        <w:rPr>
          <w:rFonts w:ascii="Arial" w:hAnsi="Arial" w:hint="cs"/>
          <w:b/>
          <w:bCs/>
          <w:sz w:val="24"/>
          <w:u w:val="single"/>
          <w:rtl/>
        </w:rPr>
        <w:t>קורס</w:t>
      </w:r>
      <w:r>
        <w:rPr>
          <w:rFonts w:ascii="Arial" w:hAnsi="Arial" w:hint="cs"/>
          <w:b/>
          <w:bCs/>
          <w:sz w:val="24"/>
          <w:u w:val="single"/>
          <w:rtl/>
        </w:rPr>
        <w:t xml:space="preserve">י </w:t>
      </w:r>
      <w:r w:rsidRPr="001D27E7">
        <w:rPr>
          <w:rFonts w:ascii="Arial" w:hAnsi="Arial" w:hint="cs"/>
          <w:b/>
          <w:bCs/>
          <w:sz w:val="24"/>
          <w:u w:val="single"/>
          <w:rtl/>
        </w:rPr>
        <w:t>הכנה שנתי</w:t>
      </w:r>
      <w:r>
        <w:rPr>
          <w:rFonts w:ascii="Arial" w:hAnsi="Arial" w:hint="cs"/>
          <w:b/>
          <w:bCs/>
          <w:sz w:val="24"/>
          <w:u w:val="single"/>
          <w:rtl/>
        </w:rPr>
        <w:t>ים</w:t>
      </w:r>
      <w:r w:rsidRPr="001D27E7">
        <w:rPr>
          <w:rFonts w:ascii="Arial" w:hAnsi="Arial" w:hint="cs"/>
          <w:b/>
          <w:bCs/>
          <w:sz w:val="24"/>
          <w:u w:val="single"/>
          <w:rtl/>
        </w:rPr>
        <w:t xml:space="preserve"> 10</w:t>
      </w:r>
    </w:p>
    <w:p w:rsidR="00505D07" w:rsidRPr="001866EA" w:rsidRDefault="00505D07" w:rsidP="00505D07">
      <w:pPr>
        <w:jc w:val="center"/>
        <w:rPr>
          <w:b/>
          <w:bCs/>
          <w:sz w:val="24"/>
          <w:rtl/>
        </w:rPr>
      </w:pPr>
    </w:p>
    <w:p w:rsidR="00505D07" w:rsidRPr="001D27E7" w:rsidRDefault="00505D07" w:rsidP="00505D07">
      <w:pPr>
        <w:jc w:val="center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קורס ראשון (א') לקראת מבחן מיון </w:t>
      </w:r>
      <w:r>
        <w:rPr>
          <w:rFonts w:hint="cs"/>
          <w:b/>
          <w:bCs/>
          <w:sz w:val="24"/>
        </w:rPr>
        <w:t>B</w:t>
      </w:r>
    </w:p>
    <w:p w:rsidR="00505D07" w:rsidRPr="001D27E7" w:rsidRDefault="00505D07" w:rsidP="00505D07">
      <w:pPr>
        <w:jc w:val="both"/>
        <w:rPr>
          <w:rFonts w:hint="cs"/>
          <w:sz w:val="24"/>
          <w:rtl/>
        </w:rPr>
      </w:pPr>
    </w:p>
    <w:p w:rsidR="00505D07" w:rsidRPr="001D27E7" w:rsidRDefault="00505D07" w:rsidP="00505D07">
      <w:pPr>
        <w:jc w:val="both"/>
        <w:rPr>
          <w:sz w:val="24"/>
          <w:rtl/>
        </w:rPr>
      </w:pPr>
      <w:r w:rsidRPr="001D27E7">
        <w:rPr>
          <w:sz w:val="24"/>
          <w:rtl/>
        </w:rPr>
        <w:t xml:space="preserve">(א) אינדוקציה, מספרי </w:t>
      </w:r>
      <w:proofErr w:type="spellStart"/>
      <w:r w:rsidRPr="001D27E7">
        <w:rPr>
          <w:sz w:val="24"/>
          <w:rtl/>
        </w:rPr>
        <w:t>פיבונצ'י</w:t>
      </w:r>
      <w:proofErr w:type="spellEnd"/>
      <w:r w:rsidRPr="001D27E7">
        <w:rPr>
          <w:sz w:val="24"/>
          <w:rtl/>
        </w:rPr>
        <w:t xml:space="preserve">. </w:t>
      </w:r>
    </w:p>
    <w:p w:rsidR="00505D07" w:rsidRPr="001D27E7" w:rsidRDefault="00505D07" w:rsidP="00505D07">
      <w:pPr>
        <w:jc w:val="both"/>
        <w:rPr>
          <w:sz w:val="24"/>
          <w:rtl/>
        </w:rPr>
      </w:pPr>
      <w:r w:rsidRPr="001D27E7">
        <w:rPr>
          <w:sz w:val="24"/>
          <w:rtl/>
        </w:rPr>
        <w:t xml:space="preserve">(ב) מספרים טבעיים, בסיס ספירה שונים, מספרים ראשוניים, הנפה של </w:t>
      </w:r>
      <w:proofErr w:type="spellStart"/>
      <w:r w:rsidRPr="001D27E7">
        <w:rPr>
          <w:sz w:val="24"/>
          <w:rtl/>
        </w:rPr>
        <w:t>ארטוסתנס</w:t>
      </w:r>
      <w:proofErr w:type="spellEnd"/>
      <w:r w:rsidRPr="001D27E7">
        <w:rPr>
          <w:sz w:val="24"/>
          <w:rtl/>
        </w:rPr>
        <w:t xml:space="preserve">, מחלק משותף מקסימלי, כפולה משותפת מינימלית, משפט היסודי של אריתמטיקה (יחידות הפירוק לגורמים ראשוניים).  </w:t>
      </w:r>
    </w:p>
    <w:p w:rsidR="00505D07" w:rsidRPr="001D27E7" w:rsidRDefault="00505D07" w:rsidP="00505D07">
      <w:pPr>
        <w:jc w:val="both"/>
        <w:rPr>
          <w:sz w:val="24"/>
          <w:rtl/>
        </w:rPr>
      </w:pPr>
      <w:r w:rsidRPr="001D27E7">
        <w:rPr>
          <w:sz w:val="24"/>
          <w:rtl/>
        </w:rPr>
        <w:t xml:space="preserve">(ג) מספרים ממשיים ורציונאליים. שקילות בין מחזוריות של שבר עשרוני לבין רציונאליות של מספר. דוגמאות של מספרים אי-רציונאליים. </w:t>
      </w:r>
    </w:p>
    <w:p w:rsidR="00505D07" w:rsidRPr="001D27E7" w:rsidRDefault="00505D07" w:rsidP="00505D07">
      <w:pPr>
        <w:jc w:val="both"/>
        <w:rPr>
          <w:sz w:val="24"/>
          <w:rtl/>
        </w:rPr>
      </w:pPr>
      <w:r w:rsidRPr="001D27E7">
        <w:rPr>
          <w:sz w:val="24"/>
          <w:rtl/>
        </w:rPr>
        <w:t>(ד) מושג על פונקציות ודוגמאות של פונקציות</w:t>
      </w:r>
      <w:r w:rsidRPr="001D27E7">
        <w:rPr>
          <w:sz w:val="24"/>
        </w:rPr>
        <w:t>:</w:t>
      </w:r>
      <w:r w:rsidRPr="001D27E7">
        <w:rPr>
          <w:sz w:val="24"/>
          <w:rtl/>
        </w:rPr>
        <w:t xml:space="preserve"> בסיסיות:</w:t>
      </w:r>
      <w:r w:rsidRPr="001D27E7">
        <w:rPr>
          <w:sz w:val="24"/>
        </w:rPr>
        <w:t xml:space="preserve"> </w:t>
      </w:r>
      <w:r w:rsidRPr="001D27E7">
        <w:rPr>
          <w:sz w:val="24"/>
          <w:rtl/>
        </w:rPr>
        <w:t>חזקות, שורשים ולוגריתמים (עם הנוסחאות והתכונות). ערך מוחלט, חלק שלם, חלק שבור. פונקציות זוגיות, אי-זוגיות ומחזוריות.</w:t>
      </w:r>
    </w:p>
    <w:p w:rsidR="00505D07" w:rsidRPr="001D27E7" w:rsidRDefault="00505D07" w:rsidP="00505D07">
      <w:pPr>
        <w:jc w:val="both"/>
        <w:rPr>
          <w:sz w:val="24"/>
          <w:rtl/>
        </w:rPr>
      </w:pPr>
      <w:r w:rsidRPr="001D27E7">
        <w:rPr>
          <w:sz w:val="24"/>
          <w:rtl/>
        </w:rPr>
        <w:t>(ה) אלגברה. נוסחאות קפל מקוצר. משוואה ריבועית. מושג על אי-</w:t>
      </w:r>
      <w:proofErr w:type="spellStart"/>
      <w:r w:rsidRPr="001D27E7">
        <w:rPr>
          <w:sz w:val="24"/>
          <w:rtl/>
        </w:rPr>
        <w:t>שוויונים</w:t>
      </w:r>
      <w:proofErr w:type="spellEnd"/>
      <w:r w:rsidRPr="001D27E7">
        <w:rPr>
          <w:sz w:val="24"/>
          <w:rtl/>
        </w:rPr>
        <w:t>, אי-שוויון הממוצעים.</w:t>
      </w:r>
    </w:p>
    <w:p w:rsidR="00505D07" w:rsidRPr="001D27E7" w:rsidRDefault="00505D07" w:rsidP="00505D07">
      <w:pPr>
        <w:jc w:val="both"/>
        <w:rPr>
          <w:sz w:val="24"/>
          <w:rtl/>
        </w:rPr>
      </w:pPr>
      <w:r w:rsidRPr="001D27E7">
        <w:rPr>
          <w:sz w:val="24"/>
          <w:rtl/>
        </w:rPr>
        <w:t xml:space="preserve">(ו) ווקטורים במישור. מכפלה </w:t>
      </w:r>
      <w:proofErr w:type="spellStart"/>
      <w:r w:rsidRPr="001D27E7">
        <w:rPr>
          <w:sz w:val="24"/>
          <w:rtl/>
        </w:rPr>
        <w:t>סקלרית</w:t>
      </w:r>
      <w:proofErr w:type="spellEnd"/>
      <w:r w:rsidRPr="001D27E7">
        <w:rPr>
          <w:sz w:val="24"/>
          <w:rtl/>
        </w:rPr>
        <w:t>. גרף של פונקציה</w:t>
      </w:r>
    </w:p>
    <w:p w:rsidR="00505D07" w:rsidRPr="001D27E7" w:rsidRDefault="00505D07" w:rsidP="00505D07">
      <w:pPr>
        <w:jc w:val="both"/>
        <w:rPr>
          <w:sz w:val="24"/>
          <w:rtl/>
        </w:rPr>
      </w:pPr>
      <w:r w:rsidRPr="001D27E7">
        <w:rPr>
          <w:sz w:val="24"/>
          <w:rtl/>
        </w:rPr>
        <w:t>(ז) טריגונומטריה. נוסחאות טריגונומטריות, קשר לגיאומטריה.</w:t>
      </w:r>
    </w:p>
    <w:p w:rsidR="00505D07" w:rsidRPr="001D27E7" w:rsidRDefault="00505D07" w:rsidP="00505D07">
      <w:pPr>
        <w:jc w:val="both"/>
        <w:rPr>
          <w:sz w:val="24"/>
          <w:rtl/>
        </w:rPr>
      </w:pPr>
      <w:r w:rsidRPr="001D27E7">
        <w:rPr>
          <w:sz w:val="24"/>
          <w:rtl/>
        </w:rPr>
        <w:t xml:space="preserve">(ח) גיאומטריה. חשבון משיקים, תכונות של מרובע חסום. הקשר בין זוויות וקשתות, חשבון זוויות, מרובע חוסם. משפט תלמי. נוסחאות שונות לשטח של משולש, חשבון שטחים. מעגל 9 נקודות. משפט </w:t>
      </w:r>
      <w:proofErr w:type="spellStart"/>
      <w:r w:rsidRPr="001D27E7">
        <w:rPr>
          <w:sz w:val="24"/>
          <w:rtl/>
        </w:rPr>
        <w:t>ארדוש-מורדל</w:t>
      </w:r>
      <w:proofErr w:type="spellEnd"/>
      <w:r w:rsidRPr="001D27E7">
        <w:rPr>
          <w:sz w:val="24"/>
          <w:rtl/>
        </w:rPr>
        <w:t xml:space="preserve">. התכנסות בנקודה אחת של </w:t>
      </w:r>
      <w:proofErr w:type="spellStart"/>
      <w:r w:rsidRPr="001D27E7">
        <w:rPr>
          <w:sz w:val="24"/>
          <w:rtl/>
        </w:rPr>
        <w:t>חוצי</w:t>
      </w:r>
      <w:proofErr w:type="spellEnd"/>
      <w:r w:rsidRPr="001D27E7">
        <w:rPr>
          <w:sz w:val="24"/>
          <w:rtl/>
        </w:rPr>
        <w:t xml:space="preserve"> זוויות, גבהים, אנכים אמצעים, תיכונים. עם הזמן מרשה: משפט </w:t>
      </w:r>
      <w:proofErr w:type="spellStart"/>
      <w:r w:rsidRPr="001D27E7">
        <w:rPr>
          <w:sz w:val="24"/>
          <w:rtl/>
        </w:rPr>
        <w:t>צ'בה</w:t>
      </w:r>
      <w:proofErr w:type="spellEnd"/>
      <w:r w:rsidRPr="001D27E7">
        <w:rPr>
          <w:rFonts w:hint="cs"/>
          <w:sz w:val="24"/>
          <w:rtl/>
        </w:rPr>
        <w:t xml:space="preserve">, משפט </w:t>
      </w:r>
      <w:proofErr w:type="spellStart"/>
      <w:r w:rsidRPr="001D27E7">
        <w:rPr>
          <w:rFonts w:hint="cs"/>
          <w:sz w:val="24"/>
          <w:rtl/>
        </w:rPr>
        <w:t>צ''בה</w:t>
      </w:r>
      <w:proofErr w:type="spellEnd"/>
      <w:r w:rsidRPr="001D27E7">
        <w:rPr>
          <w:rFonts w:hint="cs"/>
          <w:sz w:val="24"/>
          <w:rtl/>
        </w:rPr>
        <w:t xml:space="preserve"> זוויתי</w:t>
      </w:r>
      <w:r w:rsidRPr="001D27E7">
        <w:rPr>
          <w:sz w:val="24"/>
          <w:rtl/>
        </w:rPr>
        <w:t xml:space="preserve"> ומשפט </w:t>
      </w:r>
      <w:proofErr w:type="spellStart"/>
      <w:r w:rsidRPr="001D27E7">
        <w:rPr>
          <w:sz w:val="24"/>
          <w:rtl/>
        </w:rPr>
        <w:t>מנלאוס</w:t>
      </w:r>
      <w:proofErr w:type="spellEnd"/>
      <w:r w:rsidRPr="001D27E7">
        <w:rPr>
          <w:sz w:val="24"/>
          <w:rtl/>
        </w:rPr>
        <w:t>.</w:t>
      </w:r>
    </w:p>
    <w:p w:rsidR="00505D07" w:rsidRPr="001D27E7" w:rsidRDefault="00505D07" w:rsidP="00505D07">
      <w:pPr>
        <w:jc w:val="both"/>
        <w:rPr>
          <w:sz w:val="24"/>
          <w:rtl/>
        </w:rPr>
      </w:pPr>
    </w:p>
    <w:p w:rsidR="00505D07" w:rsidRDefault="00505D07" w:rsidP="00505D07">
      <w:pPr>
        <w:jc w:val="center"/>
        <w:rPr>
          <w:b/>
          <w:bCs/>
          <w:sz w:val="24"/>
          <w:rtl/>
        </w:rPr>
      </w:pPr>
    </w:p>
    <w:p w:rsidR="00505D07" w:rsidRDefault="00505D07" w:rsidP="00505D07">
      <w:pPr>
        <w:jc w:val="center"/>
        <w:rPr>
          <w:b/>
          <w:bCs/>
          <w:sz w:val="24"/>
          <w:rtl/>
        </w:rPr>
      </w:pPr>
    </w:p>
    <w:p w:rsidR="00505D07" w:rsidRPr="001D27E7" w:rsidRDefault="00505D07" w:rsidP="00505D07">
      <w:pPr>
        <w:jc w:val="center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קורס שני (ב') לקראת מבחן</w:t>
      </w:r>
      <w:r>
        <w:rPr>
          <w:rFonts w:hint="cs"/>
          <w:b/>
          <w:bCs/>
          <w:sz w:val="24"/>
        </w:rPr>
        <w:t xml:space="preserve"> </w:t>
      </w:r>
      <w:r>
        <w:rPr>
          <w:rFonts w:hint="cs"/>
          <w:b/>
          <w:bCs/>
          <w:sz w:val="24"/>
          <w:rtl/>
        </w:rPr>
        <w:t xml:space="preserve">מיון </w:t>
      </w:r>
      <w:r>
        <w:rPr>
          <w:rFonts w:hint="cs"/>
          <w:b/>
          <w:bCs/>
          <w:sz w:val="24"/>
        </w:rPr>
        <w:t>C</w:t>
      </w:r>
    </w:p>
    <w:p w:rsidR="00505D07" w:rsidRPr="001D27E7" w:rsidRDefault="00505D07" w:rsidP="00505D07">
      <w:pPr>
        <w:jc w:val="both"/>
        <w:rPr>
          <w:rFonts w:hint="cs"/>
          <w:sz w:val="24"/>
          <w:rtl/>
        </w:rPr>
      </w:pPr>
    </w:p>
    <w:p w:rsidR="00505D07" w:rsidRPr="001D27E7" w:rsidRDefault="00505D07" w:rsidP="00505D07">
      <w:pPr>
        <w:jc w:val="both"/>
        <w:rPr>
          <w:sz w:val="24"/>
          <w:rtl/>
        </w:rPr>
      </w:pPr>
      <w:r w:rsidRPr="001D27E7">
        <w:rPr>
          <w:rFonts w:hint="cs"/>
          <w:sz w:val="24"/>
          <w:rtl/>
        </w:rPr>
        <w:t xml:space="preserve">(א) מושגי יסוד בתורת הקבוצות (תת-קבוצה, איחוד, חיתוך, מכפלה </w:t>
      </w:r>
      <w:proofErr w:type="spellStart"/>
      <w:r w:rsidRPr="001D27E7">
        <w:rPr>
          <w:rFonts w:hint="cs"/>
          <w:sz w:val="24"/>
          <w:rtl/>
        </w:rPr>
        <w:t>קרטזית</w:t>
      </w:r>
      <w:proofErr w:type="spellEnd"/>
      <w:r w:rsidRPr="001D27E7">
        <w:rPr>
          <w:rFonts w:hint="cs"/>
          <w:sz w:val="24"/>
          <w:rtl/>
        </w:rPr>
        <w:t xml:space="preserve">, פונקציות). </w:t>
      </w:r>
    </w:p>
    <w:p w:rsidR="00505D07" w:rsidRPr="001D27E7" w:rsidRDefault="00505D07" w:rsidP="00505D07">
      <w:pPr>
        <w:jc w:val="both"/>
        <w:rPr>
          <w:sz w:val="24"/>
          <w:rtl/>
        </w:rPr>
      </w:pPr>
      <w:r w:rsidRPr="001D27E7">
        <w:rPr>
          <w:rFonts w:hint="cs"/>
          <w:sz w:val="24"/>
          <w:rtl/>
        </w:rPr>
        <w:t xml:space="preserve">(ב) </w:t>
      </w:r>
      <w:proofErr w:type="spellStart"/>
      <w:r w:rsidRPr="001D27E7">
        <w:rPr>
          <w:rFonts w:hint="cs"/>
          <w:sz w:val="24"/>
          <w:rtl/>
        </w:rPr>
        <w:t>קומבינאטוריקה</w:t>
      </w:r>
      <w:proofErr w:type="spellEnd"/>
      <w:r w:rsidRPr="001D27E7">
        <w:rPr>
          <w:rFonts w:hint="cs"/>
          <w:sz w:val="24"/>
          <w:rtl/>
        </w:rPr>
        <w:t>, מקדמים בינומיים, הבינום של ניוטון, זהויות עם מקדמים בינומיים.</w:t>
      </w:r>
    </w:p>
    <w:p w:rsidR="00505D07" w:rsidRPr="001D27E7" w:rsidRDefault="00505D07" w:rsidP="00505D07">
      <w:pPr>
        <w:jc w:val="both"/>
        <w:rPr>
          <w:sz w:val="24"/>
          <w:rtl/>
        </w:rPr>
      </w:pPr>
      <w:r w:rsidRPr="001D27E7">
        <w:rPr>
          <w:rFonts w:hint="cs"/>
          <w:sz w:val="24"/>
          <w:rtl/>
        </w:rPr>
        <w:t xml:space="preserve">(ג) ווקטורים במישור ובמרחב, מכפלה </w:t>
      </w:r>
      <w:proofErr w:type="spellStart"/>
      <w:r w:rsidRPr="001D27E7">
        <w:rPr>
          <w:rFonts w:hint="cs"/>
          <w:sz w:val="24"/>
          <w:rtl/>
        </w:rPr>
        <w:t>סקלרית</w:t>
      </w:r>
      <w:proofErr w:type="spellEnd"/>
      <w:r w:rsidRPr="001D27E7">
        <w:rPr>
          <w:rFonts w:hint="cs"/>
          <w:sz w:val="24"/>
          <w:rtl/>
        </w:rPr>
        <w:t>, שטח מכו</w:t>
      </w:r>
      <w:r w:rsidRPr="001D27E7">
        <w:rPr>
          <w:sz w:val="24"/>
          <w:rtl/>
        </w:rPr>
        <w:t xml:space="preserve">ון, מכפלה </w:t>
      </w:r>
      <w:proofErr w:type="spellStart"/>
      <w:r w:rsidRPr="001D27E7">
        <w:rPr>
          <w:sz w:val="24"/>
          <w:rtl/>
        </w:rPr>
        <w:t>ווקטורית</w:t>
      </w:r>
      <w:proofErr w:type="spellEnd"/>
      <w:r w:rsidRPr="001D27E7">
        <w:rPr>
          <w:sz w:val="24"/>
          <w:rtl/>
        </w:rPr>
        <w:t>.</w:t>
      </w:r>
    </w:p>
    <w:p w:rsidR="00505D07" w:rsidRPr="001D27E7" w:rsidRDefault="00505D07" w:rsidP="00505D07">
      <w:pPr>
        <w:rPr>
          <w:rtl/>
        </w:rPr>
      </w:pPr>
      <w:r w:rsidRPr="001D27E7">
        <w:rPr>
          <w:rtl/>
        </w:rPr>
        <w:t>(ד) מספרים מרוכבים, הקשר לטריגונומטריה.</w:t>
      </w:r>
    </w:p>
    <w:p w:rsidR="00505D07" w:rsidRPr="001D27E7" w:rsidRDefault="00505D07" w:rsidP="00505D07">
      <w:pPr>
        <w:rPr>
          <w:rtl/>
        </w:rPr>
      </w:pPr>
      <w:r w:rsidRPr="001D27E7">
        <w:rPr>
          <w:rtl/>
        </w:rPr>
        <w:t>(ה) גבולות, פונקציות רציפות. נגזרות, העברת משיק.</w:t>
      </w:r>
    </w:p>
    <w:p w:rsidR="00505D07" w:rsidRPr="001D27E7" w:rsidRDefault="00505D07" w:rsidP="00505D07">
      <w:pPr>
        <w:rPr>
          <w:rtl/>
        </w:rPr>
      </w:pPr>
      <w:r w:rsidRPr="001D27E7">
        <w:rPr>
          <w:rtl/>
        </w:rPr>
        <w:t xml:space="preserve">(ו) </w:t>
      </w:r>
      <w:proofErr w:type="spellStart"/>
      <w:r w:rsidRPr="001D27E7">
        <w:rPr>
          <w:rtl/>
        </w:rPr>
        <w:t>אינטגרלים</w:t>
      </w:r>
      <w:proofErr w:type="spellEnd"/>
      <w:r w:rsidRPr="001D27E7">
        <w:rPr>
          <w:rtl/>
        </w:rPr>
        <w:t xml:space="preserve">, שטחים, סכומי </w:t>
      </w:r>
      <w:proofErr w:type="spellStart"/>
      <w:r w:rsidRPr="001D27E7">
        <w:rPr>
          <w:rtl/>
        </w:rPr>
        <w:t>רימן</w:t>
      </w:r>
      <w:proofErr w:type="spellEnd"/>
      <w:r w:rsidRPr="001D27E7">
        <w:rPr>
          <w:rtl/>
        </w:rPr>
        <w:t>.</w:t>
      </w:r>
    </w:p>
    <w:p w:rsidR="00505D07" w:rsidRPr="001D27E7" w:rsidRDefault="00505D07" w:rsidP="00505D07">
      <w:pPr>
        <w:rPr>
          <w:sz w:val="24"/>
          <w:rtl/>
        </w:rPr>
      </w:pPr>
      <w:r w:rsidRPr="001D27E7">
        <w:rPr>
          <w:sz w:val="24"/>
          <w:rtl/>
        </w:rPr>
        <w:t xml:space="preserve">(ז) אי-שוויון </w:t>
      </w:r>
      <w:proofErr w:type="spellStart"/>
      <w:r w:rsidRPr="001D27E7">
        <w:rPr>
          <w:sz w:val="24"/>
          <w:rtl/>
        </w:rPr>
        <w:t>ברנולי</w:t>
      </w:r>
      <w:proofErr w:type="spellEnd"/>
      <w:r w:rsidRPr="001D27E7">
        <w:rPr>
          <w:sz w:val="24"/>
          <w:rtl/>
        </w:rPr>
        <w:t xml:space="preserve">. המספר </w:t>
      </w:r>
      <w:r w:rsidRPr="001D27E7">
        <w:rPr>
          <w:i/>
          <w:iCs/>
          <w:sz w:val="24"/>
        </w:rPr>
        <w:t>e</w:t>
      </w:r>
      <w:r w:rsidRPr="001D27E7">
        <w:rPr>
          <w:sz w:val="24"/>
          <w:rtl/>
        </w:rPr>
        <w:t xml:space="preserve"> והתכונות שלו, קשר לנגזרות </w:t>
      </w:r>
      <w:proofErr w:type="spellStart"/>
      <w:r w:rsidRPr="001D27E7">
        <w:rPr>
          <w:sz w:val="24"/>
          <w:rtl/>
        </w:rPr>
        <w:t>ואינטגרלים</w:t>
      </w:r>
      <w:proofErr w:type="spellEnd"/>
      <w:r w:rsidRPr="001D27E7">
        <w:rPr>
          <w:sz w:val="24"/>
          <w:rtl/>
        </w:rPr>
        <w:t xml:space="preserve">. </w:t>
      </w:r>
    </w:p>
    <w:p w:rsidR="00505D07" w:rsidRPr="001D27E7" w:rsidRDefault="00505D07" w:rsidP="00505D07">
      <w:pPr>
        <w:rPr>
          <w:sz w:val="24"/>
          <w:rtl/>
        </w:rPr>
      </w:pPr>
      <w:r w:rsidRPr="001D27E7">
        <w:rPr>
          <w:rFonts w:hint="cs"/>
          <w:sz w:val="24"/>
          <w:rtl/>
        </w:rPr>
        <w:t>(ח) תכונות ושימושים של פונקציות קמורות, אי-שוויון ינסן.</w:t>
      </w:r>
    </w:p>
    <w:p w:rsidR="00505D07" w:rsidRPr="001D27E7" w:rsidRDefault="00505D07" w:rsidP="00505D07">
      <w:pPr>
        <w:rPr>
          <w:sz w:val="24"/>
          <w:rtl/>
        </w:rPr>
      </w:pPr>
      <w:r w:rsidRPr="001D27E7">
        <w:rPr>
          <w:sz w:val="24"/>
          <w:rtl/>
        </w:rPr>
        <w:t>(</w:t>
      </w:r>
      <w:r w:rsidRPr="001D27E7">
        <w:rPr>
          <w:rFonts w:hint="cs"/>
          <w:sz w:val="24"/>
          <w:rtl/>
        </w:rPr>
        <w:t>ט</w:t>
      </w:r>
      <w:r w:rsidRPr="001D27E7">
        <w:rPr>
          <w:sz w:val="24"/>
          <w:rtl/>
        </w:rPr>
        <w:t xml:space="preserve">) טורי טיילור. </w:t>
      </w:r>
    </w:p>
    <w:p w:rsidR="00505D07" w:rsidRPr="001D27E7" w:rsidRDefault="00505D07" w:rsidP="00505D07">
      <w:pPr>
        <w:rPr>
          <w:sz w:val="24"/>
          <w:rtl/>
        </w:rPr>
      </w:pPr>
      <w:r w:rsidRPr="001D27E7">
        <w:rPr>
          <w:rFonts w:hint="cs"/>
          <w:sz w:val="24"/>
          <w:rtl/>
        </w:rPr>
        <w:t>(י) השיטה של ניוטון.</w:t>
      </w:r>
      <w:r w:rsidRPr="001D27E7">
        <w:rPr>
          <w:rFonts w:hint="cs"/>
          <w:sz w:val="24"/>
          <w:rtl/>
        </w:rPr>
        <w:tab/>
      </w:r>
    </w:p>
    <w:p w:rsidR="00505D07" w:rsidRPr="001D27E7" w:rsidRDefault="00505D07" w:rsidP="00505D07">
      <w:pPr>
        <w:rPr>
          <w:sz w:val="24"/>
          <w:rtl/>
        </w:rPr>
      </w:pPr>
      <w:r w:rsidRPr="001D27E7">
        <w:rPr>
          <w:rFonts w:hint="cs"/>
          <w:sz w:val="24"/>
          <w:rtl/>
        </w:rPr>
        <w:t xml:space="preserve">(י"א) גיאומטריה אנאליטית. אליפסה, פרבולה והיפרבולה בגישה </w:t>
      </w:r>
      <w:proofErr w:type="spellStart"/>
      <w:r w:rsidRPr="001D27E7">
        <w:rPr>
          <w:rFonts w:hint="cs"/>
          <w:sz w:val="24"/>
          <w:rtl/>
        </w:rPr>
        <w:t>גיאמטרית</w:t>
      </w:r>
      <w:proofErr w:type="spellEnd"/>
      <w:r w:rsidRPr="001D27E7">
        <w:rPr>
          <w:rFonts w:hint="cs"/>
          <w:sz w:val="24"/>
          <w:rtl/>
        </w:rPr>
        <w:t xml:space="preserve">, אנליטית </w:t>
      </w:r>
      <w:proofErr w:type="spellStart"/>
      <w:r w:rsidRPr="001D27E7">
        <w:rPr>
          <w:rFonts w:hint="cs"/>
          <w:sz w:val="24"/>
          <w:rtl/>
        </w:rPr>
        <w:t>ופרויקטיבית</w:t>
      </w:r>
      <w:proofErr w:type="spellEnd"/>
      <w:r w:rsidRPr="001D27E7">
        <w:rPr>
          <w:rFonts w:hint="cs"/>
          <w:sz w:val="24"/>
          <w:rtl/>
        </w:rPr>
        <w:t>.</w:t>
      </w:r>
    </w:p>
    <w:p w:rsidR="00505D07" w:rsidRPr="001D27E7" w:rsidRDefault="00505D07" w:rsidP="00505D07">
      <w:pPr>
        <w:bidi w:val="0"/>
        <w:rPr>
          <w:sz w:val="24"/>
          <w:rtl/>
        </w:rPr>
      </w:pPr>
    </w:p>
    <w:p w:rsidR="00505D07" w:rsidRPr="001D27E7" w:rsidRDefault="00505D07" w:rsidP="00505D07">
      <w:pPr>
        <w:spacing w:line="480" w:lineRule="auto"/>
        <w:ind w:left="4320" w:hanging="4320"/>
        <w:jc w:val="center"/>
        <w:rPr>
          <w:rFonts w:ascii="Arial" w:hAnsi="Arial"/>
          <w:b/>
          <w:bCs/>
          <w:sz w:val="24"/>
          <w:rtl/>
        </w:rPr>
      </w:pPr>
    </w:p>
    <w:p w:rsidR="00505D07" w:rsidRDefault="00505D07"/>
    <w:sectPr w:rsidR="00505D07" w:rsidSect="009939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07"/>
    <w:rsid w:val="00505D07"/>
    <w:rsid w:val="00993980"/>
    <w:rsid w:val="00F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9499-DF34-4A10-9045-3CE12FCC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07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moshel</dc:creator>
  <cp:keywords/>
  <dc:description/>
  <cp:lastModifiedBy>yael moshel</cp:lastModifiedBy>
  <cp:revision>1</cp:revision>
  <dcterms:created xsi:type="dcterms:W3CDTF">2017-09-25T14:15:00Z</dcterms:created>
  <dcterms:modified xsi:type="dcterms:W3CDTF">2017-09-25T14:15:00Z</dcterms:modified>
</cp:coreProperties>
</file>